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3B651F5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 xml:space="preserve">PREGÃO ELETRÔNICO </w:t>
      </w:r>
      <w:r w:rsidRPr="003820C1">
        <w:rPr>
          <w:rFonts w:ascii="Arial" w:hAnsi="Arial" w:cs="Arial"/>
          <w:b/>
          <w:bCs/>
        </w:rPr>
        <w:t xml:space="preserve">Nº </w:t>
      </w:r>
      <w:r w:rsidR="003820C1" w:rsidRPr="003820C1">
        <w:rPr>
          <w:rFonts w:ascii="Arial" w:hAnsi="Arial" w:cs="Arial"/>
          <w:b/>
          <w:bCs/>
        </w:rPr>
        <w:t>90.025/2024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3DC519A3" w:rsidR="008D0D8E" w:rsidRPr="005C1816" w:rsidRDefault="008D0D8E" w:rsidP="003820C1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3820C1">
        <w:rPr>
          <w:rFonts w:ascii="Arial" w:hAnsi="Arial" w:cs="Arial"/>
          <w:w w:val="115"/>
          <w:lang w:val="pt-BR"/>
        </w:rPr>
        <w:t>90.025/2024,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3820C1">
        <w:rPr>
          <w:rFonts w:ascii="Arial" w:hAnsi="Arial" w:cs="Arial"/>
          <w:w w:val="115"/>
          <w:lang w:val="pt-BR"/>
        </w:rPr>
        <w:t>32.657/2023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67D64414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aquisição de </w:t>
      </w:r>
      <w:r w:rsidR="003820C1" w:rsidRPr="003820C1">
        <w:rPr>
          <w:rFonts w:ascii="Arial" w:eastAsia="Azo Sans Lt" w:hAnsi="Arial" w:cs="Arial"/>
          <w:b/>
          <w:bCs/>
          <w:lang w:val="pt-BR"/>
        </w:rPr>
        <w:t>FERRAMENTAS A GASOLINA E PEÇAS DE SUBSTITUIÇÃO, para atender as necessidades da Secretaria Municipal de Serviços Públicos, pelo período de 01 (um) ano</w:t>
      </w:r>
      <w:r w:rsidR="003820C1" w:rsidRPr="003820C1">
        <w:rPr>
          <w:rFonts w:ascii="Arial" w:eastAsia="Azo Sans Lt" w:hAnsi="Arial" w:cs="Arial"/>
          <w:lang w:val="pt-BR"/>
        </w:rPr>
        <w:t>,</w:t>
      </w:r>
      <w:r w:rsidR="003820C1">
        <w:rPr>
          <w:rFonts w:ascii="Arial" w:eastAsia="Azo Sans Lt" w:hAnsi="Arial" w:cs="Arial"/>
          <w:b/>
          <w:bCs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3820C1">
        <w:rPr>
          <w:rFonts w:ascii="Arial" w:eastAsia="Azo Sans Lt" w:hAnsi="Arial" w:cs="Arial"/>
          <w:iCs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3820C1">
        <w:rPr>
          <w:rFonts w:ascii="Arial" w:eastAsia="Azo Sans Lt" w:hAnsi="Arial" w:cs="Arial"/>
          <w:lang w:val="pt-BR"/>
        </w:rPr>
        <w:t>90.025/2024,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35BAF7EB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60C5D1D4" w14:textId="200F9B98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p w14:paraId="59D8D975" w14:textId="77777777" w:rsidR="000165E7" w:rsidRPr="005C1816" w:rsidRDefault="000165E7" w:rsidP="000165E7">
      <w:pPr>
        <w:tabs>
          <w:tab w:val="left" w:pos="709"/>
          <w:tab w:val="left" w:pos="4913"/>
          <w:tab w:val="left" w:pos="7050"/>
          <w:tab w:val="left" w:pos="9691"/>
        </w:tabs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71D5531B" w14:textId="4DDEB8BB" w:rsidR="00587920" w:rsidRPr="003820C1" w:rsidRDefault="00587920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3820C1">
        <w:rPr>
          <w:rFonts w:ascii="Arial" w:eastAsia="Azo Sans Lt" w:hAnsi="Arial" w:cs="Arial"/>
          <w:lang w:val="pt-BR"/>
        </w:rPr>
        <w:t xml:space="preserve">O órgão gerenciador será </w:t>
      </w:r>
      <w:r w:rsidR="003820C1" w:rsidRPr="003820C1">
        <w:rPr>
          <w:rFonts w:ascii="Arial" w:eastAsia="Azo Sans Lt" w:hAnsi="Arial" w:cs="Arial"/>
          <w:lang w:val="pt-BR"/>
        </w:rPr>
        <w:t>a Secretaria Municipal de Serviços Públicos.</w:t>
      </w:r>
    </w:p>
    <w:p w14:paraId="7461BF7D" w14:textId="77777777" w:rsidR="003820C1" w:rsidRPr="005C1816" w:rsidRDefault="003820C1" w:rsidP="003820C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color w:val="FF0000"/>
          <w:lang w:val="pt-BR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5C1816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>VALIDADE, FORMALIZAÇÃO DA ATA DE REGISTRO DE PREÇOS E CADASTRO RESERVA</w:t>
      </w:r>
    </w:p>
    <w:p w14:paraId="63269885" w14:textId="49ED7A6F" w:rsidR="0009398B" w:rsidRPr="005C1816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color w:val="FF0000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A855CA" w:rsidRPr="005C1816">
        <w:rPr>
          <w:rFonts w:ascii="Arial" w:eastAsia="Azo Sans Lt" w:hAnsi="Arial" w:cs="Arial"/>
          <w:lang w:val="pt-BR"/>
        </w:rPr>
        <w:t xml:space="preserve">A validade da Ata de Registro de Preços será de 1 (um) ano, contado a partir do primeiro dia útil subsequente à data de divulgação do seu extrato no Diário Oficial Eletrônico do Município de Nova Friburgo, </w:t>
      </w:r>
      <w:r w:rsidR="00A855CA" w:rsidRPr="003820C1">
        <w:rPr>
          <w:rFonts w:ascii="Arial" w:eastAsia="Azo Sans Lt" w:hAnsi="Arial" w:cs="Arial"/>
          <w:lang w:val="pt-BR"/>
        </w:rPr>
        <w:t>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68127A25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0F0CD7A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3820C1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33665BF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="000A7FAF">
        <w:rPr>
          <w:sz w:val="22"/>
          <w:szCs w:val="22"/>
        </w:rPr>
        <w:t>5.4.2.2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45EA5EFC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3820C1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Os preços registrados poderão ser alterados ou atualizados em decorrência de eventual redução dos preços praticados no mercado ou de fato que eleve o custo dos 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</w:t>
      </w:r>
      <w:r w:rsidRPr="005C1816">
        <w:rPr>
          <w:rFonts w:ascii="Arial" w:eastAsia="Azo Sans Lt" w:hAnsi="Arial" w:cs="Arial"/>
          <w:lang w:val="pt-BR"/>
        </w:rPr>
        <w:lastRenderedPageBreak/>
        <w:t xml:space="preserve">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lastRenderedPageBreak/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nas hipóteses previstas no </w:t>
      </w:r>
      <w:r w:rsidRPr="003820C1">
        <w:rPr>
          <w:rFonts w:ascii="Arial" w:eastAsia="Azo Sans Lt" w:hAnsi="Arial" w:cs="Arial"/>
          <w:lang w:val="pt-BR"/>
        </w:rPr>
        <w:t xml:space="preserve">subitem </w:t>
      </w:r>
      <w:r w:rsidR="00DB07C9" w:rsidRPr="003820C1">
        <w:rPr>
          <w:rFonts w:ascii="Arial" w:eastAsia="Azo Sans Lt" w:hAnsi="Arial" w:cs="Arial"/>
          <w:lang w:val="pt-BR"/>
        </w:rPr>
        <w:t>8</w:t>
      </w:r>
      <w:r w:rsidRPr="003820C1">
        <w:rPr>
          <w:rFonts w:ascii="Arial" w:eastAsia="Azo Sans Lt" w:hAnsi="Arial" w:cs="Arial"/>
          <w:lang w:val="pt-BR"/>
        </w:rPr>
        <w:t xml:space="preserve">.1 será </w:t>
      </w:r>
      <w:r w:rsidRPr="005C1816">
        <w:rPr>
          <w:rFonts w:ascii="Arial" w:eastAsia="Azo Sans Lt" w:hAnsi="Arial" w:cs="Arial"/>
          <w:lang w:val="pt-BR"/>
        </w:rPr>
        <w:t>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lastRenderedPageBreak/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3820C1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3820C1">
        <w:rPr>
          <w:rFonts w:ascii="Arial" w:eastAsia="Azo Sans Lt" w:hAnsi="Arial" w:cs="Arial"/>
          <w:lang w:val="pt-BR"/>
        </w:rPr>
        <w:t>- a pedido do fornecedor, decorrente de caso fortuito ou força maior; ou</w:t>
      </w:r>
    </w:p>
    <w:p w14:paraId="5EF76F75" w14:textId="2C721357" w:rsidR="00E71A1D" w:rsidRPr="003820C1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3820C1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3820C1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</w:t>
      </w:r>
      <w:r w:rsidR="00A64CAD" w:rsidRPr="005C1816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77777777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- 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6714E467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3820C1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</w:t>
      </w:r>
      <w:r w:rsidR="00E23508" w:rsidRPr="005C1816">
        <w:rPr>
          <w:rFonts w:ascii="Arial" w:eastAsia="Azo Sans Lt" w:hAnsi="Arial" w:cs="Arial"/>
          <w:lang w:val="pt-BR"/>
        </w:rPr>
        <w:lastRenderedPageBreak/>
        <w:t>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24BC5BCA" w:rsidR="0009398B" w:rsidRPr="003820C1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hAnsi="Arial" w:cs="Arial"/>
          <w:w w:val="110"/>
        </w:rPr>
      </w:pPr>
      <w:r w:rsidRPr="005C1816">
        <w:rPr>
          <w:rFonts w:ascii="Arial" w:hAnsi="Arial" w:cs="Arial"/>
          <w:w w:val="110"/>
        </w:rPr>
        <w:t xml:space="preserve">Para firmeza e validade do pactuado, a presente Ata foi lavrada em </w:t>
      </w:r>
      <w:r w:rsidR="00CE7C3F" w:rsidRPr="005C1816">
        <w:rPr>
          <w:rFonts w:ascii="Arial" w:hAnsi="Arial" w:cs="Arial"/>
          <w:w w:val="110"/>
        </w:rPr>
        <w:t xml:space="preserve">02 (duas) </w:t>
      </w:r>
      <w:r w:rsidRPr="005C1816">
        <w:rPr>
          <w:rFonts w:ascii="Arial" w:hAnsi="Arial" w:cs="Arial"/>
          <w:w w:val="110"/>
        </w:rPr>
        <w:t xml:space="preserve">vias de igual teor, que, depois de lida e achada em ordem, vai assinada pelas </w:t>
      </w:r>
      <w:r w:rsidRPr="003820C1">
        <w:rPr>
          <w:rFonts w:ascii="Arial" w:hAnsi="Arial" w:cs="Arial"/>
          <w:w w:val="110"/>
        </w:rPr>
        <w:t>partes</w:t>
      </w:r>
      <w:r w:rsidR="003820C1" w:rsidRPr="003820C1">
        <w:rPr>
          <w:rFonts w:ascii="Arial" w:hAnsi="Arial" w:cs="Arial"/>
          <w:w w:val="110"/>
        </w:rPr>
        <w:t>.</w:t>
      </w:r>
    </w:p>
    <w:p w14:paraId="35AFCA8F" w14:textId="0E143781" w:rsidR="00F261DA" w:rsidRDefault="00F261DA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0C3F5EFE" w14:textId="77777777" w:rsidR="003820C1" w:rsidRPr="005C1816" w:rsidRDefault="003820C1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2938EC6B" w14:textId="77777777" w:rsidR="003820C1" w:rsidRDefault="003820C1" w:rsidP="003820C1">
      <w:pPr>
        <w:spacing w:line="360" w:lineRule="auto"/>
        <w:jc w:val="center"/>
        <w:rPr>
          <w:rFonts w:ascii="Calibri" w:hAnsi="Calibri" w:cs="Calibri"/>
          <w:b/>
          <w:bCs/>
        </w:rPr>
      </w:pPr>
      <w:r>
        <w:rPr>
          <w:rFonts w:ascii="Calibri" w:hAnsi="Calibri" w:cs="Calibri"/>
        </w:rPr>
        <w:t>______________________________________</w:t>
      </w:r>
    </w:p>
    <w:p w14:paraId="07D2944D" w14:textId="77777777" w:rsidR="003820C1" w:rsidRPr="00A24322" w:rsidRDefault="003820C1" w:rsidP="003820C1">
      <w:pPr>
        <w:spacing w:line="360" w:lineRule="auto"/>
        <w:jc w:val="center"/>
        <w:rPr>
          <w:rFonts w:ascii="Azo Sans Md" w:hAnsi="Azo Sans Md"/>
        </w:rPr>
      </w:pPr>
      <w:r w:rsidRPr="00A24322">
        <w:rPr>
          <w:rFonts w:ascii="Azo Sans Md" w:hAnsi="Azo Sans Md"/>
        </w:rPr>
        <w:t>MARCELO DA SILVA PEREIRA</w:t>
      </w:r>
    </w:p>
    <w:p w14:paraId="348FEFC4" w14:textId="77777777" w:rsidR="003820C1" w:rsidRPr="00A24322" w:rsidRDefault="003820C1" w:rsidP="003820C1">
      <w:pPr>
        <w:spacing w:line="360" w:lineRule="auto"/>
        <w:jc w:val="center"/>
        <w:rPr>
          <w:rFonts w:ascii="Azo Sans Lt" w:hAnsi="Azo Sans Lt"/>
        </w:rPr>
      </w:pPr>
      <w:r w:rsidRPr="00A24322">
        <w:rPr>
          <w:rFonts w:ascii="Azo Sans Lt" w:hAnsi="Azo Sans Lt"/>
        </w:rPr>
        <w:t>Secretário Municipal de Serviços Públicos</w:t>
      </w:r>
    </w:p>
    <w:p w14:paraId="10EE08F9" w14:textId="77777777" w:rsidR="003820C1" w:rsidRPr="00A24322" w:rsidRDefault="003820C1" w:rsidP="003820C1">
      <w:pPr>
        <w:spacing w:line="360" w:lineRule="auto"/>
        <w:jc w:val="center"/>
        <w:rPr>
          <w:rFonts w:ascii="Azo Sans Lt" w:hAnsi="Azo Sans Lt"/>
        </w:rPr>
      </w:pPr>
      <w:r w:rsidRPr="00A24322">
        <w:rPr>
          <w:rFonts w:ascii="Azo Sans Lt" w:hAnsi="Azo Sans Lt"/>
        </w:rPr>
        <w:t>Matrícula: 100.530</w:t>
      </w: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2EC084C4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62BDD75" w:rsidR="00F261DA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BDBD1A3" w14:textId="77777777" w:rsidR="003820C1" w:rsidRPr="005C1816" w:rsidRDefault="003820C1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0B05FEB5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0092AD8" w14:textId="7ABD3FB6" w:rsidR="003820C1" w:rsidRDefault="003820C1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9421F81" w14:textId="08BF7F31" w:rsidR="003820C1" w:rsidRDefault="003820C1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57F40C9" w14:textId="6DE52B85" w:rsidR="003820C1" w:rsidRDefault="003820C1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BC3789E" w14:textId="64F6FD11" w:rsidR="003820C1" w:rsidRDefault="003820C1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25773CD" w14:textId="77777777" w:rsidR="003820C1" w:rsidRDefault="003820C1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77777777" w:rsidR="00AC0DA8" w:rsidRPr="005C1816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DF0E207" w14:textId="7D1C197B" w:rsidR="00FB4A47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78ADA685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8DA4104" w14:textId="77777777" w:rsidR="003820C1" w:rsidRDefault="003820C1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4FA97D1C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77777777" w:rsidR="005C1816" w:rsidRP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6C8D2E09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3820C1">
      <w:headerReference w:type="default" r:id="rId10"/>
      <w:footerReference w:type="default" r:id="rId11"/>
      <w:pgSz w:w="11910" w:h="16850"/>
      <w:pgMar w:top="1418" w:right="1134" w:bottom="1418" w:left="1134" w:header="284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A0123F" w14:textId="77777777" w:rsidR="00CB2F93" w:rsidRDefault="00CB2F93">
      <w:r>
        <w:separator/>
      </w:r>
    </w:p>
  </w:endnote>
  <w:endnote w:type="continuationSeparator" w:id="0">
    <w:p w14:paraId="5136BA4D" w14:textId="77777777" w:rsidR="00CB2F93" w:rsidRDefault="00CB2F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220170D8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3820C1" w:rsidRPr="00DF72B6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pregaoeletronico.friburgo@gmail.com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252</w:t>
    </w:r>
    <w:r w:rsidR="003820C1">
      <w:rPr>
        <w:rFonts w:ascii="Azo Sans Lt" w:hAnsi="Azo Sans Lt"/>
        <w:b/>
        <w:bCs/>
        <w:color w:val="000000"/>
        <w:sz w:val="16"/>
        <w:szCs w:val="16"/>
        <w:lang w:val="pt-BR"/>
      </w:rPr>
      <w:t>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D2F6F4" w14:textId="77777777" w:rsidR="00CB2F93" w:rsidRDefault="00CB2F93">
      <w:r>
        <w:separator/>
      </w:r>
    </w:p>
  </w:footnote>
  <w:footnote w:type="continuationSeparator" w:id="0">
    <w:p w14:paraId="0F692FDC" w14:textId="77777777" w:rsidR="00CB2F93" w:rsidRDefault="00CB2F9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447E97" w14:textId="494911CC" w:rsidR="00294B42" w:rsidRPr="003820C1" w:rsidRDefault="003820C1" w:rsidP="003820C1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3882042D" wp14:editId="6EE70C69">
              <wp:simplePos x="0" y="0"/>
              <wp:positionH relativeFrom="column">
                <wp:posOffset>4036695</wp:posOffset>
              </wp:positionH>
              <wp:positionV relativeFrom="paragraph">
                <wp:posOffset>229235</wp:posOffset>
              </wp:positionV>
              <wp:extent cx="1883410" cy="56832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3143525B" w14:textId="77777777" w:rsidR="003820C1" w:rsidRDefault="003820C1" w:rsidP="003820C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32.657/2023</w:t>
                          </w:r>
                        </w:p>
                        <w:p w14:paraId="7EBB434C" w14:textId="77777777" w:rsidR="003820C1" w:rsidRDefault="003820C1" w:rsidP="003820C1">
                          <w:pPr>
                            <w:pStyle w:val="SemEspaamento"/>
                          </w:pPr>
                        </w:p>
                        <w:p w14:paraId="7111BD6E" w14:textId="77777777" w:rsidR="003820C1" w:rsidRDefault="003820C1" w:rsidP="003820C1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882042D" id="Retângulo 4" o:spid="_x0000_s1026" style="position:absolute;left:0;text-align:left;margin-left:317.85pt;margin-top:18.0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/T+fse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3143525B" w14:textId="77777777" w:rsidR="003820C1" w:rsidRDefault="003820C1" w:rsidP="003820C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32.657/2023</w:t>
                    </w:r>
                  </w:p>
                  <w:p w14:paraId="7EBB434C" w14:textId="77777777" w:rsidR="003820C1" w:rsidRDefault="003820C1" w:rsidP="003820C1">
                    <w:pPr>
                      <w:pStyle w:val="SemEspaamento"/>
                    </w:pPr>
                  </w:p>
                  <w:p w14:paraId="7111BD6E" w14:textId="77777777" w:rsidR="003820C1" w:rsidRDefault="003820C1" w:rsidP="003820C1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 w:rsidRPr="002B6B2C">
      <w:rPr>
        <w:noProof/>
      </w:rPr>
      <w:drawing>
        <wp:inline distT="0" distB="0" distL="0" distR="0" wp14:anchorId="30D3FEB9" wp14:editId="4FDFCC4F">
          <wp:extent cx="3524250" cy="1076325"/>
          <wp:effectExtent l="0" t="0" r="0" b="0"/>
          <wp:docPr id="12" name="Imagem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242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EA52EE90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color w:val="auto"/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7261B"/>
    <w:rsid w:val="0009398B"/>
    <w:rsid w:val="000A7D09"/>
    <w:rsid w:val="000A7FAF"/>
    <w:rsid w:val="000D67C1"/>
    <w:rsid w:val="000E7E96"/>
    <w:rsid w:val="001145B4"/>
    <w:rsid w:val="00117BE2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71824"/>
    <w:rsid w:val="003820C1"/>
    <w:rsid w:val="003A7FCD"/>
    <w:rsid w:val="003B07D1"/>
    <w:rsid w:val="003C1E80"/>
    <w:rsid w:val="003C37D5"/>
    <w:rsid w:val="003C6CAA"/>
    <w:rsid w:val="003D7933"/>
    <w:rsid w:val="003E2121"/>
    <w:rsid w:val="003E74E9"/>
    <w:rsid w:val="004025E1"/>
    <w:rsid w:val="004106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711"/>
    <w:rsid w:val="0060269C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67CD9"/>
    <w:rsid w:val="00880C5C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743E8"/>
    <w:rsid w:val="009A3922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2F93"/>
    <w:rsid w:val="00CB7387"/>
    <w:rsid w:val="00CE7C3F"/>
    <w:rsid w:val="00D03088"/>
    <w:rsid w:val="00D03985"/>
    <w:rsid w:val="00D054D8"/>
    <w:rsid w:val="00D37AF7"/>
    <w:rsid w:val="00D518AB"/>
    <w:rsid w:val="00D55B0E"/>
    <w:rsid w:val="00D67D72"/>
    <w:rsid w:val="00D83F68"/>
    <w:rsid w:val="00DA41C4"/>
    <w:rsid w:val="00DA68D2"/>
    <w:rsid w:val="00DB07C9"/>
    <w:rsid w:val="00DD35BD"/>
    <w:rsid w:val="00DD5F4F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pregaoeletronico.friburgo@gmail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154</TotalTime>
  <Pages>1</Pages>
  <Words>2613</Words>
  <Characters>14113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16693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Monique Borges de Azevedo</cp:lastModifiedBy>
  <cp:revision>52</cp:revision>
  <cp:lastPrinted>2024-02-29T13:56:00Z</cp:lastPrinted>
  <dcterms:created xsi:type="dcterms:W3CDTF">2023-05-10T15:01:00Z</dcterms:created>
  <dcterms:modified xsi:type="dcterms:W3CDTF">2024-02-29T13:56:00Z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